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986" w:lineRule="exact"/>
        <w:ind w:left="14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9"/>
          <w:sz w:val="20"/>
          <w:szCs w:val="20"/>
        </w:rPr>
        <w:pict>
          <v:group style="width:391.95pt;height:49.35pt;mso-position-horizontal-relative:char;mso-position-vertical-relative:line" coordorigin="0,0" coordsize="7839,987">
            <v:shape style="position:absolute;left:0;top:0;width:7838;height:986" type="#_x0000_t75" stroked="false">
              <v:imagedata r:id="rId5" o:title=""/>
            </v:shape>
            <v:shape style="position:absolute;left:61;top:63;width:7695;height:863" type="#_x0000_t75" stroked="false">
              <v:imagedata r:id="rId6" o:title=""/>
            </v:shape>
          </v:group>
        </w:pict>
      </w:r>
      <w:r>
        <w:rPr>
          <w:rFonts w:ascii="Times New Roman" w:hAnsi="Times New Roman" w:cs="Times New Roman" w:eastAsia="Times New Roman"/>
          <w:position w:val="-19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2234" w:val="left" w:leader="none"/>
          <w:tab w:pos="6845" w:val="left" w:leader="none"/>
        </w:tabs>
        <w:spacing w:line="480" w:lineRule="exact" w:before="237"/>
        <w:ind w:right="1322"/>
        <w:jc w:val="left"/>
      </w:pPr>
      <w:r>
        <w:rPr/>
        <w:t>日時：</w:t>
        <w:tab/>
      </w:r>
      <w:r>
        <w:rPr>
          <w:rFonts w:ascii="MS PMincho" w:hAnsi="MS PMincho" w:cs="MS PMincho" w:eastAsia="MS PMincho"/>
        </w:rPr>
        <w:t>2015</w:t>
      </w:r>
      <w:r>
        <w:rPr/>
        <w:t>年</w:t>
      </w:r>
      <w:r>
        <w:rPr>
          <w:rFonts w:ascii="MS PMincho" w:hAnsi="MS PMincho" w:cs="MS PMincho" w:eastAsia="MS PMincho"/>
        </w:rPr>
        <w:t>5</w:t>
      </w:r>
      <w:r>
        <w:rPr/>
        <w:t>月</w:t>
      </w:r>
      <w:r>
        <w:rPr>
          <w:rFonts w:ascii="MS PMincho" w:hAnsi="MS PMincho" w:cs="MS PMincho" w:eastAsia="MS PMincho"/>
        </w:rPr>
        <w:t>13</w:t>
      </w:r>
      <w:r>
        <w:rPr/>
        <w:t>日（水）</w:t>
      </w:r>
      <w:r>
        <w:rPr>
          <w:rFonts w:ascii="MS PMincho" w:hAnsi="MS PMincho" w:cs="MS PMincho" w:eastAsia="MS PMincho"/>
        </w:rPr>
        <w:t>19</w:t>
      </w:r>
      <w:r>
        <w:rPr/>
        <w:t>：</w:t>
      </w:r>
      <w:r>
        <w:rPr>
          <w:rFonts w:ascii="MS PMincho" w:hAnsi="MS PMincho" w:cs="MS PMincho" w:eastAsia="MS PMincho"/>
        </w:rPr>
        <w:t>00</w:t>
      </w:r>
      <w:r>
        <w:rPr/>
        <w:t>～</w:t>
      </w:r>
      <w:r>
        <w:rPr>
          <w:rFonts w:ascii="MS PMincho" w:hAnsi="MS PMincho" w:cs="MS PMincho" w:eastAsia="MS PMincho"/>
        </w:rPr>
        <w:t>21:00</w:t>
      </w:r>
      <w:r>
        <w:rPr>
          <w:rFonts w:ascii="MS PMincho" w:hAnsi="MS PMincho" w:cs="MS PMincho" w:eastAsia="MS PMincho"/>
          <w:spacing w:val="-36"/>
        </w:rPr>
        <w:t> </w:t>
      </w:r>
      <w:r>
        <w:rPr>
          <w:rFonts w:ascii="MS PMincho" w:hAnsi="MS PMincho" w:cs="MS PMincho" w:eastAsia="MS PMincho"/>
          <w:spacing w:val="-36"/>
        </w:rPr>
      </w:r>
      <w:r>
        <w:rPr>
          <w:rFonts w:ascii="MS PMincho" w:hAnsi="MS PMincho" w:cs="MS PMincho" w:eastAsia="MS PMincho"/>
          <w:spacing w:val="-36"/>
        </w:rPr>
      </w:r>
      <w:r>
        <w:rPr/>
        <w:t>場所：</w:t>
        <w:tab/>
      </w:r>
      <w:r>
        <w:rPr>
          <w:spacing w:val="-1"/>
          <w:w w:val="95"/>
        </w:rPr>
        <w:t>ホテルクラウンパレス知立</w:t>
        <w:tab/>
        <w:t>ウエストホール</w:t>
      </w:r>
      <w:r>
        <w:rPr>
          <w:spacing w:val="-1"/>
        </w:rPr>
      </w:r>
    </w:p>
    <w:p>
      <w:pPr>
        <w:tabs>
          <w:tab w:pos="4389" w:val="left" w:leader="none"/>
        </w:tabs>
        <w:spacing w:line="421" w:lineRule="exact" w:before="0"/>
        <w:ind w:left="2289" w:right="0" w:firstLine="0"/>
        <w:jc w:val="left"/>
        <w:rPr>
          <w:rFonts w:ascii="MS PGothic" w:hAnsi="MS PGothic" w:cs="MS PGothic" w:eastAsia="MS PGothic"/>
          <w:sz w:val="40"/>
          <w:szCs w:val="40"/>
        </w:rPr>
      </w:pPr>
      <w:r>
        <w:rPr>
          <w:rFonts w:ascii="MS PGothic" w:hAnsi="MS PGothic" w:cs="MS PGothic" w:eastAsia="MS PGothic"/>
          <w:spacing w:val="-1"/>
          <w:sz w:val="36"/>
          <w:szCs w:val="36"/>
        </w:rPr>
        <w:t>〒</w:t>
      </w:r>
      <w:r>
        <w:rPr>
          <w:rFonts w:ascii="MS PMincho" w:hAnsi="MS PMincho" w:cs="MS PMincho" w:eastAsia="MS PMincho"/>
          <w:spacing w:val="-1"/>
          <w:sz w:val="36"/>
          <w:szCs w:val="36"/>
        </w:rPr>
        <w:t>472-0033</w:t>
        <w:tab/>
      </w:r>
      <w:r>
        <w:rPr>
          <w:rFonts w:ascii="MS PGothic" w:hAnsi="MS PGothic" w:cs="MS PGothic" w:eastAsia="MS PGothic"/>
          <w:spacing w:val="-1"/>
          <w:sz w:val="40"/>
          <w:szCs w:val="40"/>
        </w:rPr>
        <w:t>愛知県知立市中町中</w:t>
      </w:r>
      <w:r>
        <w:rPr>
          <w:rFonts w:ascii="MS PMincho" w:hAnsi="MS PMincho" w:cs="MS PMincho" w:eastAsia="MS PMincho"/>
          <w:spacing w:val="-1"/>
          <w:sz w:val="40"/>
          <w:szCs w:val="40"/>
        </w:rPr>
        <w:t>128</w:t>
      </w:r>
      <w:r>
        <w:rPr>
          <w:rFonts w:ascii="MS PGothic" w:hAnsi="MS PGothic" w:cs="MS PGothic" w:eastAsia="MS PGothic"/>
          <w:spacing w:val="-1"/>
          <w:sz w:val="40"/>
          <w:szCs w:val="40"/>
        </w:rPr>
        <w:t>番地</w:t>
      </w:r>
    </w:p>
    <w:p>
      <w:pPr>
        <w:spacing w:line="452" w:lineRule="exact" w:before="0"/>
        <w:ind w:left="2409" w:right="1322" w:firstLine="0"/>
        <w:jc w:val="left"/>
        <w:rPr>
          <w:rFonts w:ascii="MS PMincho" w:hAnsi="MS PMincho" w:cs="MS PMincho" w:eastAsia="MS PMincho"/>
          <w:sz w:val="36"/>
          <w:szCs w:val="36"/>
        </w:rPr>
      </w:pPr>
      <w:r>
        <w:rPr>
          <w:rFonts w:ascii="MS PMincho" w:hAnsi="MS PMincho" w:cs="MS PMincho" w:eastAsia="MS PMincho"/>
          <w:sz w:val="36"/>
          <w:szCs w:val="36"/>
        </w:rPr>
        <w:t>TEL</w:t>
      </w:r>
      <w:r>
        <w:rPr>
          <w:rFonts w:ascii="MS PGothic" w:hAnsi="MS PGothic" w:cs="MS PGothic" w:eastAsia="MS PGothic"/>
          <w:sz w:val="36"/>
          <w:szCs w:val="36"/>
        </w:rPr>
        <w:t>：</w:t>
      </w:r>
      <w:r>
        <w:rPr>
          <w:rFonts w:ascii="MS PGothic" w:hAnsi="MS PGothic" w:cs="MS PGothic" w:eastAsia="MS PGothic"/>
          <w:spacing w:val="66"/>
          <w:sz w:val="36"/>
          <w:szCs w:val="36"/>
        </w:rPr>
        <w:t> </w:t>
      </w:r>
      <w:r>
        <w:rPr>
          <w:rFonts w:ascii="MS PMincho" w:hAnsi="MS PMincho" w:cs="MS PMincho" w:eastAsia="MS PMincho"/>
          <w:sz w:val="36"/>
          <w:szCs w:val="36"/>
        </w:rPr>
        <w:t>0566-85-3939</w:t>
      </w:r>
    </w:p>
    <w:p>
      <w:pPr>
        <w:spacing w:line="240" w:lineRule="auto" w:before="5"/>
        <w:rPr>
          <w:rFonts w:ascii="MS PMincho" w:hAnsi="MS PMincho" w:cs="MS PMincho" w:eastAsia="MS PMincho"/>
          <w:sz w:val="25"/>
          <w:szCs w:val="25"/>
        </w:rPr>
      </w:pPr>
    </w:p>
    <w:p>
      <w:pPr>
        <w:spacing w:line="340" w:lineRule="exact"/>
        <w:ind w:left="257" w:right="0" w:firstLine="0"/>
        <w:rPr>
          <w:rFonts w:ascii="MS PMincho" w:hAnsi="MS PMincho" w:cs="MS PMincho" w:eastAsia="MS PMincho"/>
          <w:sz w:val="20"/>
          <w:szCs w:val="20"/>
        </w:rPr>
      </w:pPr>
      <w:r>
        <w:rPr>
          <w:rFonts w:ascii="MS PMincho" w:hAnsi="MS PMincho" w:cs="MS PMincho" w:eastAsia="MS PMincho"/>
          <w:position w:val="-6"/>
          <w:sz w:val="20"/>
          <w:szCs w:val="20"/>
        </w:rPr>
        <w:pict>
          <v:group style="width:504.6pt;height:17.05pt;mso-position-horizontal-relative:char;mso-position-vertical-relative:line" coordorigin="0,0" coordsize="10092,341">
            <v:shape style="position:absolute;left:0;top:0;width:1234;height:341" type="#_x0000_t75" stroked="false">
              <v:imagedata r:id="rId7" o:title=""/>
            </v:shape>
            <v:shape style="position:absolute;left:1121;top:0;width:1234;height:341" type="#_x0000_t75" stroked="false">
              <v:imagedata r:id="rId7" o:title=""/>
            </v:shape>
            <v:shape style="position:absolute;left:2242;top:0;width:1234;height:341" type="#_x0000_t75" stroked="false">
              <v:imagedata r:id="rId7" o:title=""/>
            </v:shape>
            <v:shape style="position:absolute;left:3252;top:0;width:1234;height:341" type="#_x0000_t75" stroked="false">
              <v:imagedata r:id="rId7" o:title=""/>
            </v:shape>
            <v:shape style="position:absolute;left:4373;top:0;width:1234;height:341" type="#_x0000_t75" stroked="false">
              <v:imagedata r:id="rId7" o:title=""/>
            </v:shape>
            <v:shape style="position:absolute;left:5494;top:0;width:1234;height:341" type="#_x0000_t75" stroked="false">
              <v:imagedata r:id="rId7" o:title=""/>
            </v:shape>
            <v:shape style="position:absolute;left:6617;top:0;width:1234;height:341" type="#_x0000_t75" stroked="false">
              <v:imagedata r:id="rId7" o:title=""/>
            </v:shape>
            <v:shape style="position:absolute;left:7738;top:0;width:1234;height:341" type="#_x0000_t75" stroked="false">
              <v:imagedata r:id="rId7" o:title=""/>
            </v:shape>
            <v:shape style="position:absolute;left:8858;top:0;width:1234;height:341" type="#_x0000_t75" stroked="false">
              <v:imagedata r:id="rId7" o:title=""/>
            </v:shape>
          </v:group>
        </w:pict>
      </w:r>
      <w:r>
        <w:rPr>
          <w:rFonts w:ascii="MS PMincho" w:hAnsi="MS PMincho" w:cs="MS PMincho" w:eastAsia="MS PMincho"/>
          <w:position w:val="-6"/>
          <w:sz w:val="20"/>
          <w:szCs w:val="20"/>
        </w:rPr>
      </w:r>
    </w:p>
    <w:p>
      <w:pPr>
        <w:spacing w:line="240" w:lineRule="auto" w:before="3"/>
        <w:rPr>
          <w:rFonts w:ascii="MS PMincho" w:hAnsi="MS PMincho" w:cs="MS PMincho" w:eastAsia="MS PMincho"/>
          <w:sz w:val="23"/>
          <w:szCs w:val="23"/>
        </w:rPr>
      </w:pPr>
    </w:p>
    <w:p>
      <w:pPr>
        <w:tabs>
          <w:tab w:pos="2204" w:val="left" w:leader="none"/>
        </w:tabs>
        <w:spacing w:line="460" w:lineRule="exact" w:before="0"/>
        <w:ind w:left="104" w:right="1322" w:firstLine="0"/>
        <w:jc w:val="left"/>
        <w:rPr>
          <w:rFonts w:ascii="MS PGothic" w:hAnsi="MS PGothic" w:cs="MS PGothic" w:eastAsia="MS PGothic"/>
          <w:sz w:val="36"/>
          <w:szCs w:val="36"/>
        </w:rPr>
      </w:pPr>
      <w:r>
        <w:rPr>
          <w:rFonts w:ascii="MS PGothic" w:hAnsi="MS PGothic" w:cs="MS PGothic" w:eastAsia="MS PGothic"/>
          <w:w w:val="95"/>
          <w:sz w:val="36"/>
          <w:szCs w:val="36"/>
        </w:rPr>
        <w:t>【情報提供</w:t>
      </w:r>
      <w:r>
        <w:rPr>
          <w:rFonts w:ascii="MS PGothic" w:hAnsi="MS PGothic" w:cs="MS PGothic" w:eastAsia="MS PGothic"/>
          <w:w w:val="95"/>
          <w:sz w:val="32"/>
          <w:szCs w:val="32"/>
        </w:rPr>
        <w:t>】</w:t>
        <w:tab/>
      </w:r>
      <w:r>
        <w:rPr>
          <w:rFonts w:ascii="MS PGothic" w:hAnsi="MS PGothic" w:cs="MS PGothic" w:eastAsia="MS PGothic"/>
          <w:sz w:val="36"/>
          <w:szCs w:val="36"/>
        </w:rPr>
        <w:t>『レベチラセタムの最新の話題』</w:t>
      </w:r>
    </w:p>
    <w:p>
      <w:pPr>
        <w:tabs>
          <w:tab w:pos="5303" w:val="left" w:leader="none"/>
          <w:tab w:pos="7116" w:val="left" w:leader="none"/>
          <w:tab w:pos="8287" w:val="left" w:leader="none"/>
          <w:tab w:pos="9142" w:val="left" w:leader="none"/>
        </w:tabs>
        <w:spacing w:before="55"/>
        <w:ind w:left="2528" w:right="0" w:firstLine="0"/>
        <w:jc w:val="left"/>
        <w:rPr>
          <w:rFonts w:ascii="MS PGothic" w:hAnsi="MS PGothic" w:cs="MS PGothic" w:eastAsia="MS PGothic"/>
          <w:sz w:val="32"/>
          <w:szCs w:val="32"/>
        </w:rPr>
      </w:pPr>
      <w:r>
        <w:rPr>
          <w:rFonts w:ascii="MS PGothic" w:hAnsi="MS PGothic" w:cs="MS PGothic" w:eastAsia="MS PGothic"/>
          <w:w w:val="95"/>
          <w:sz w:val="32"/>
          <w:szCs w:val="32"/>
        </w:rPr>
        <w:t>大塚製薬株式会社</w:t>
        <w:tab/>
        <w:t>名古屋支店</w:t>
        <w:tab/>
        <w:t>学術部</w:t>
        <w:tab/>
        <w:t>青木</w:t>
        <w:tab/>
      </w:r>
      <w:r>
        <w:rPr>
          <w:rFonts w:ascii="MS PGothic" w:hAnsi="MS PGothic" w:cs="MS PGothic" w:eastAsia="MS PGothic"/>
          <w:sz w:val="32"/>
          <w:szCs w:val="32"/>
        </w:rPr>
        <w:t>敬子</w:t>
      </w:r>
    </w:p>
    <w:p>
      <w:pPr>
        <w:spacing w:line="240" w:lineRule="auto" w:before="0"/>
        <w:rPr>
          <w:rFonts w:ascii="MS PGothic" w:hAnsi="MS PGothic" w:cs="MS PGothic" w:eastAsia="MS PGothic"/>
          <w:sz w:val="31"/>
          <w:szCs w:val="31"/>
        </w:rPr>
      </w:pPr>
    </w:p>
    <w:p>
      <w:pPr>
        <w:spacing w:line="452" w:lineRule="exact" w:before="0"/>
        <w:ind w:left="104" w:right="1322" w:firstLine="0"/>
        <w:jc w:val="left"/>
        <w:rPr>
          <w:rFonts w:ascii="MS PGothic" w:hAnsi="MS PGothic" w:cs="MS PGothic" w:eastAsia="MS PGothic"/>
          <w:sz w:val="36"/>
          <w:szCs w:val="36"/>
        </w:rPr>
      </w:pPr>
      <w:r>
        <w:rPr>
          <w:rFonts w:ascii="MS PGothic" w:hAnsi="MS PGothic" w:cs="MS PGothic" w:eastAsia="MS PGothic"/>
          <w:sz w:val="36"/>
          <w:szCs w:val="36"/>
        </w:rPr>
        <w:t>【講演</w:t>
      </w:r>
      <w:r>
        <w:rPr>
          <w:rFonts w:ascii="MS PMincho" w:hAnsi="MS PMincho" w:cs="MS PMincho" w:eastAsia="MS PMincho"/>
          <w:sz w:val="36"/>
          <w:szCs w:val="36"/>
        </w:rPr>
        <w:t>1</w:t>
      </w:r>
      <w:r>
        <w:rPr>
          <w:rFonts w:ascii="MS PGothic" w:hAnsi="MS PGothic" w:cs="MS PGothic" w:eastAsia="MS PGothic"/>
          <w:sz w:val="36"/>
          <w:szCs w:val="36"/>
        </w:rPr>
        <w:t>】</w:t>
      </w:r>
    </w:p>
    <w:p>
      <w:pPr>
        <w:tabs>
          <w:tab w:pos="3404" w:val="left" w:leader="none"/>
          <w:tab w:pos="5445" w:val="left" w:leader="none"/>
          <w:tab w:pos="6405" w:val="left" w:leader="none"/>
          <w:tab w:pos="7365" w:val="left" w:leader="none"/>
          <w:tab w:pos="8325" w:val="left" w:leader="none"/>
        </w:tabs>
        <w:spacing w:line="452" w:lineRule="exact" w:before="0"/>
        <w:ind w:left="104" w:right="1322" w:firstLine="0"/>
        <w:jc w:val="left"/>
        <w:rPr>
          <w:rFonts w:ascii="MS PGothic" w:hAnsi="MS PGothic" w:cs="MS PGothic" w:eastAsia="MS PGothic"/>
          <w:sz w:val="36"/>
          <w:szCs w:val="36"/>
        </w:rPr>
      </w:pPr>
      <w:r>
        <w:rPr>
          <w:rFonts w:ascii="MS PGothic" w:hAnsi="MS PGothic" w:cs="MS PGothic" w:eastAsia="MS PGothic"/>
          <w:sz w:val="36"/>
          <w:szCs w:val="36"/>
        </w:rPr>
        <w:t>座長：安城更生病院</w:t>
        <w:tab/>
        <w:t>脳神経外科</w:t>
        <w:tab/>
        <w:t>部長</w:t>
        <w:tab/>
        <w:t>加野</w:t>
        <w:tab/>
        <w:t>貴久</w:t>
        <w:tab/>
        <w:t>先生</w:t>
      </w:r>
    </w:p>
    <w:p>
      <w:pPr>
        <w:spacing w:line="240" w:lineRule="auto" w:before="8"/>
        <w:rPr>
          <w:rFonts w:ascii="MS PGothic" w:hAnsi="MS PGothic" w:cs="MS PGothic" w:eastAsia="MS PGothic"/>
          <w:sz w:val="29"/>
          <w:szCs w:val="29"/>
        </w:rPr>
      </w:pPr>
    </w:p>
    <w:p>
      <w:pPr>
        <w:spacing w:line="505" w:lineRule="exact" w:before="0"/>
        <w:ind w:left="1544" w:right="0" w:firstLine="0"/>
        <w:jc w:val="left"/>
        <w:rPr>
          <w:rFonts w:ascii="MS PGothic" w:hAnsi="MS PGothic" w:cs="MS PGothic" w:eastAsia="MS PGothic"/>
          <w:sz w:val="40"/>
          <w:szCs w:val="40"/>
        </w:rPr>
      </w:pPr>
      <w:r>
        <w:rPr>
          <w:rFonts w:ascii="MS PGothic" w:hAnsi="MS PGothic" w:cs="MS PGothic" w:eastAsia="MS PGothic"/>
          <w:sz w:val="40"/>
          <w:szCs w:val="40"/>
        </w:rPr>
        <w:t>『脳外科医師のための抗てんかん薬の使い方』</w:t>
      </w:r>
    </w:p>
    <w:p>
      <w:pPr>
        <w:tabs>
          <w:tab w:pos="4844" w:val="left" w:leader="none"/>
          <w:tab w:pos="6885" w:val="left" w:leader="none"/>
          <w:tab w:pos="8205" w:val="left" w:leader="none"/>
          <w:tab w:pos="9166" w:val="left" w:leader="none"/>
          <w:tab w:pos="9766" w:val="left" w:leader="none"/>
        </w:tabs>
        <w:spacing w:line="452" w:lineRule="exact" w:before="0"/>
        <w:ind w:left="104" w:right="0" w:firstLine="0"/>
        <w:jc w:val="left"/>
        <w:rPr>
          <w:rFonts w:ascii="MS PGothic" w:hAnsi="MS PGothic" w:cs="MS PGothic" w:eastAsia="MS PGothic"/>
          <w:sz w:val="36"/>
          <w:szCs w:val="36"/>
        </w:rPr>
      </w:pPr>
      <w:r>
        <w:rPr>
          <w:rFonts w:ascii="MS PGothic" w:hAnsi="MS PGothic" w:cs="MS PGothic" w:eastAsia="MS PGothic"/>
          <w:sz w:val="36"/>
          <w:szCs w:val="36"/>
        </w:rPr>
        <w:t>演者：名古屋第一赤十字病院</w:t>
        <w:tab/>
        <w:t>脳神経外科</w:t>
        <w:tab/>
        <w:t>副部長</w:t>
        <w:tab/>
        <w:t>藤谷</w:t>
        <w:tab/>
        <w:t>繁</w:t>
        <w:tab/>
        <w:t>先生</w:t>
      </w:r>
    </w:p>
    <w:p>
      <w:pPr>
        <w:spacing w:line="240" w:lineRule="auto" w:before="0"/>
        <w:rPr>
          <w:rFonts w:ascii="MS PGothic" w:hAnsi="MS PGothic" w:cs="MS PGothic" w:eastAsia="MS PGothic"/>
          <w:sz w:val="36"/>
          <w:szCs w:val="36"/>
        </w:rPr>
      </w:pPr>
    </w:p>
    <w:p>
      <w:pPr>
        <w:spacing w:line="240" w:lineRule="auto" w:before="0"/>
        <w:rPr>
          <w:rFonts w:ascii="MS PGothic" w:hAnsi="MS PGothic" w:cs="MS PGothic" w:eastAsia="MS PGothic"/>
          <w:sz w:val="27"/>
          <w:szCs w:val="27"/>
        </w:rPr>
      </w:pPr>
    </w:p>
    <w:p>
      <w:pPr>
        <w:spacing w:line="452" w:lineRule="exact" w:before="0"/>
        <w:ind w:left="104" w:right="1322" w:firstLine="0"/>
        <w:jc w:val="left"/>
        <w:rPr>
          <w:rFonts w:ascii="MS PGothic" w:hAnsi="MS PGothic" w:cs="MS PGothic" w:eastAsia="MS PGothic"/>
          <w:sz w:val="36"/>
          <w:szCs w:val="36"/>
        </w:rPr>
      </w:pPr>
      <w:r>
        <w:rPr>
          <w:rFonts w:ascii="MS PGothic" w:hAnsi="MS PGothic" w:cs="MS PGothic" w:eastAsia="MS PGothic"/>
          <w:sz w:val="36"/>
          <w:szCs w:val="36"/>
        </w:rPr>
        <w:t>【講演</w:t>
      </w:r>
      <w:r>
        <w:rPr>
          <w:rFonts w:ascii="MS PMincho" w:hAnsi="MS PMincho" w:cs="MS PMincho" w:eastAsia="MS PMincho"/>
          <w:sz w:val="36"/>
          <w:szCs w:val="36"/>
        </w:rPr>
        <w:t>2</w:t>
      </w:r>
      <w:r>
        <w:rPr>
          <w:rFonts w:ascii="MS PGothic" w:hAnsi="MS PGothic" w:cs="MS PGothic" w:eastAsia="MS PGothic"/>
          <w:sz w:val="36"/>
          <w:szCs w:val="36"/>
        </w:rPr>
        <w:t>】</w:t>
      </w:r>
    </w:p>
    <w:p>
      <w:pPr>
        <w:tabs>
          <w:tab w:pos="4124" w:val="left" w:leader="none"/>
          <w:tab w:pos="6165" w:val="left" w:leader="none"/>
          <w:tab w:pos="7125" w:val="left" w:leader="none"/>
          <w:tab w:pos="8085" w:val="left" w:leader="none"/>
          <w:tab w:pos="9046" w:val="left" w:leader="none"/>
        </w:tabs>
        <w:spacing w:line="452" w:lineRule="exact" w:before="0"/>
        <w:ind w:left="104" w:right="0" w:firstLine="0"/>
        <w:jc w:val="left"/>
        <w:rPr>
          <w:rFonts w:ascii="MS PGothic" w:hAnsi="MS PGothic" w:cs="MS PGothic" w:eastAsia="MS PGothic"/>
          <w:sz w:val="36"/>
          <w:szCs w:val="36"/>
        </w:rPr>
      </w:pPr>
      <w:r>
        <w:rPr>
          <w:rFonts w:ascii="MS PGothic" w:hAnsi="MS PGothic" w:cs="MS PGothic" w:eastAsia="MS PGothic"/>
          <w:sz w:val="36"/>
          <w:szCs w:val="36"/>
        </w:rPr>
        <w:t>座長：刈谷豊田総合病院</w:t>
        <w:tab/>
        <w:t>脳神経外科</w:t>
        <w:tab/>
        <w:t>部長</w:t>
        <w:tab/>
        <w:t>加藤</w:t>
        <w:tab/>
        <w:t>恭三</w:t>
        <w:tab/>
        <w:t>先生</w:t>
      </w:r>
    </w:p>
    <w:p>
      <w:pPr>
        <w:spacing w:line="240" w:lineRule="auto" w:before="7"/>
        <w:rPr>
          <w:rFonts w:ascii="MS PGothic" w:hAnsi="MS PGothic" w:cs="MS PGothic" w:eastAsia="MS PGothic"/>
          <w:sz w:val="29"/>
          <w:szCs w:val="29"/>
        </w:rPr>
      </w:pPr>
    </w:p>
    <w:p>
      <w:pPr>
        <w:spacing w:line="505" w:lineRule="exact" w:before="0"/>
        <w:ind w:left="2504" w:right="1322" w:firstLine="0"/>
        <w:jc w:val="left"/>
        <w:rPr>
          <w:rFonts w:ascii="MS PGothic" w:hAnsi="MS PGothic" w:cs="MS PGothic" w:eastAsia="MS PGothic"/>
          <w:sz w:val="40"/>
          <w:szCs w:val="40"/>
        </w:rPr>
      </w:pPr>
      <w:r>
        <w:rPr>
          <w:rFonts w:ascii="MS PGothic" w:hAnsi="MS PGothic" w:cs="MS PGothic" w:eastAsia="MS PGothic"/>
          <w:sz w:val="40"/>
          <w:szCs w:val="40"/>
        </w:rPr>
        <w:t>『頭蓋底外科手術のトレーニング』</w:t>
      </w:r>
    </w:p>
    <w:p>
      <w:pPr>
        <w:tabs>
          <w:tab w:pos="3404" w:val="left" w:leader="none"/>
          <w:tab w:pos="5445" w:val="left" w:leader="none"/>
          <w:tab w:pos="7125" w:val="left" w:leader="none"/>
          <w:tab w:pos="8085" w:val="left" w:leader="none"/>
          <w:tab w:pos="9046" w:val="left" w:leader="none"/>
        </w:tabs>
        <w:spacing w:line="453" w:lineRule="exact" w:before="0"/>
        <w:ind w:left="104" w:right="0" w:firstLine="0"/>
        <w:jc w:val="left"/>
        <w:rPr>
          <w:rFonts w:ascii="MS PGothic" w:hAnsi="MS PGothic" w:cs="MS PGothic" w:eastAsia="MS PGothic"/>
          <w:sz w:val="36"/>
          <w:szCs w:val="36"/>
        </w:rPr>
      </w:pPr>
      <w:r>
        <w:rPr>
          <w:rFonts w:ascii="MS PGothic" w:hAnsi="MS PGothic" w:cs="MS PGothic" w:eastAsia="MS PGothic"/>
          <w:sz w:val="36"/>
          <w:szCs w:val="36"/>
        </w:rPr>
        <w:t>演者：浜松医科大学</w:t>
        <w:tab/>
        <w:t>脳神経外科</w:t>
        <w:tab/>
        <w:t>病院講師</w:t>
        <w:tab/>
        <w:t>鮫島</w:t>
        <w:tab/>
        <w:t>哲朗</w:t>
        <w:tab/>
        <w:t>先生</w:t>
      </w:r>
    </w:p>
    <w:p>
      <w:pPr>
        <w:spacing w:line="240" w:lineRule="auto" w:before="0"/>
        <w:rPr>
          <w:rFonts w:ascii="MS PGothic" w:hAnsi="MS PGothic" w:cs="MS PGothic" w:eastAsia="MS PGothic"/>
          <w:sz w:val="20"/>
          <w:szCs w:val="20"/>
        </w:rPr>
      </w:pPr>
    </w:p>
    <w:p>
      <w:pPr>
        <w:spacing w:line="240" w:lineRule="auto" w:before="3"/>
        <w:rPr>
          <w:rFonts w:ascii="MS PGothic" w:hAnsi="MS PGothic" w:cs="MS PGothic" w:eastAsia="MS PGothic"/>
          <w:sz w:val="23"/>
          <w:szCs w:val="23"/>
        </w:rPr>
      </w:pPr>
    </w:p>
    <w:p>
      <w:pPr>
        <w:spacing w:before="32"/>
        <w:ind w:left="379" w:right="1322" w:firstLine="2095"/>
        <w:jc w:val="left"/>
        <w:rPr>
          <w:rFonts w:ascii="MS PGothic" w:hAnsi="MS PGothic" w:cs="MS PGothic" w:eastAsia="MS PGothic"/>
          <w:sz w:val="22"/>
          <w:szCs w:val="22"/>
        </w:rPr>
      </w:pPr>
      <w:r>
        <w:rPr>
          <w:rFonts w:ascii="MS PGothic" w:hAnsi="MS PGothic" w:cs="MS PGothic" w:eastAsia="MS PGothic"/>
          <w:sz w:val="22"/>
          <w:szCs w:val="22"/>
        </w:rPr>
        <w:t>※講演会終了後、懇親の場をご用意させていただいております。</w:t>
      </w:r>
    </w:p>
    <w:p>
      <w:pPr>
        <w:spacing w:line="240" w:lineRule="auto" w:before="9"/>
        <w:rPr>
          <w:rFonts w:ascii="MS PGothic" w:hAnsi="MS PGothic" w:cs="MS PGothic" w:eastAsia="MS PGothic"/>
          <w:sz w:val="21"/>
          <w:szCs w:val="21"/>
        </w:rPr>
      </w:pPr>
    </w:p>
    <w:p>
      <w:pPr>
        <w:pStyle w:val="BodyText"/>
        <w:spacing w:line="216" w:lineRule="exact"/>
        <w:ind w:right="0"/>
        <w:jc w:val="left"/>
      </w:pPr>
      <w:r>
        <w:rPr>
          <w:w w:val="95"/>
        </w:rPr>
        <w:t>当日はご参加頂いた確認のため、施設名、氏名のご記帳をお願い申し上げます。ご提供頂きました個人情報は、講演会のご出席者の</w:t>
      </w:r>
      <w:r>
        <w:rPr>
          <w:spacing w:val="31"/>
          <w:w w:val="95"/>
        </w:rPr>
        <w:t> </w:t>
      </w:r>
      <w:r>
        <w:rPr>
          <w:spacing w:val="31"/>
          <w:w w:val="95"/>
        </w:rPr>
      </w:r>
      <w:r>
        <w:rPr/>
        <w:t>確認と連絡のために使用致します。個人情報は、主催関係者および業務委託先を除く第三者に開示・提供することはありません。</w:t>
      </w:r>
      <w:r>
        <w:rPr/>
        <w:t> 個人情報は、弊社の個人情報保護方針に基づき、安全かつ適切に管理致します。</w:t>
      </w:r>
    </w:p>
    <w:p>
      <w:pPr>
        <w:pStyle w:val="BodyText"/>
        <w:spacing w:line="198" w:lineRule="exact"/>
        <w:ind w:right="0"/>
        <w:jc w:val="left"/>
        <w:rPr>
          <w:rFonts w:ascii="MS PMincho" w:hAnsi="MS PMincho" w:cs="MS PMincho" w:eastAsia="MS PMincho"/>
        </w:rPr>
      </w:pPr>
      <w:r>
        <w:rPr/>
        <w:t>問い合わせ先管理者  大塚製薬株式会社  名古屋支店  企画課  </w:t>
      </w:r>
      <w:r>
        <w:rPr>
          <w:spacing w:val="25"/>
        </w:rPr>
        <w:t> </w:t>
      </w:r>
      <w:r>
        <w:rPr/>
        <w:t>〒</w:t>
      </w:r>
      <w:r>
        <w:rPr>
          <w:rFonts w:ascii="MS PMincho" w:hAnsi="MS PMincho" w:cs="MS PMincho" w:eastAsia="MS PMincho"/>
        </w:rPr>
        <w:t>460-0002</w:t>
      </w:r>
      <w:r>
        <w:rPr/>
        <w:t>名古屋市中区丸の内</w:t>
      </w:r>
      <w:r>
        <w:rPr>
          <w:rFonts w:ascii="MS PMincho" w:hAnsi="MS PMincho" w:cs="MS PMincho" w:eastAsia="MS PMincho"/>
        </w:rPr>
        <w:t>3-13-21tel</w:t>
      </w:r>
      <w:r>
        <w:rPr/>
        <w:t>（</w:t>
      </w:r>
      <w:r>
        <w:rPr>
          <w:rFonts w:ascii="MS PMincho" w:hAnsi="MS PMincho" w:cs="MS PMincho" w:eastAsia="MS PMincho"/>
        </w:rPr>
        <w:t>052</w:t>
      </w:r>
      <w:r>
        <w:rPr/>
        <w:t>）</w:t>
      </w:r>
      <w:r>
        <w:rPr>
          <w:rFonts w:ascii="MS PMincho" w:hAnsi="MS PMincho" w:cs="MS PMincho" w:eastAsia="MS PMincho"/>
        </w:rPr>
        <w:t>961-8177</w:t>
      </w:r>
    </w:p>
    <w:p>
      <w:pPr>
        <w:spacing w:line="240" w:lineRule="auto" w:before="0"/>
        <w:rPr>
          <w:rFonts w:ascii="MS PMincho" w:hAnsi="MS PMincho" w:cs="MS PMincho" w:eastAsia="MS PMincho"/>
          <w:sz w:val="18"/>
          <w:szCs w:val="18"/>
        </w:rPr>
      </w:pPr>
    </w:p>
    <w:p>
      <w:pPr>
        <w:spacing w:line="240" w:lineRule="auto" w:before="6"/>
        <w:rPr>
          <w:rFonts w:ascii="MS PMincho" w:hAnsi="MS PMincho" w:cs="MS PMincho" w:eastAsia="MS PMincho"/>
          <w:sz w:val="15"/>
          <w:szCs w:val="15"/>
        </w:rPr>
      </w:pPr>
    </w:p>
    <w:p>
      <w:pPr>
        <w:spacing w:before="0"/>
        <w:ind w:left="1814" w:right="1322" w:firstLine="0"/>
        <w:jc w:val="left"/>
        <w:rPr>
          <w:rFonts w:ascii="MS PGothic" w:hAnsi="MS PGothic" w:cs="MS PGothic" w:eastAsia="MS PGothic"/>
          <w:sz w:val="28"/>
          <w:szCs w:val="28"/>
        </w:rPr>
      </w:pPr>
      <w:r>
        <w:rPr/>
        <w:pict>
          <v:shape style="position:absolute;margin-left:128.279999pt;margin-top:-5.824537pt;width:304.92pt;height:25.44pt;mso-position-horizontal-relative:page;mso-position-vertical-relative:paragraph;z-index:1072" type="#_x0000_t75" stroked="false">
            <v:imagedata r:id="rId8" o:title=""/>
          </v:shape>
        </w:pict>
      </w:r>
      <w:r>
        <w:rPr>
          <w:rFonts w:ascii="MS PGothic" w:hAnsi="MS PGothic" w:cs="MS PGothic" w:eastAsia="MS PGothic"/>
          <w:sz w:val="28"/>
          <w:szCs w:val="28"/>
        </w:rPr>
        <w:t>共催</w:t>
      </w:r>
    </w:p>
    <w:sectPr>
      <w:type w:val="continuous"/>
      <w:pgSz w:w="10800" w:h="14400"/>
      <w:pgMar w:top="440" w:bottom="0" w:left="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MS PMincho">
    <w:altName w:val="MS PMinch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79"/>
    </w:pPr>
    <w:rPr>
      <w:rFonts w:ascii="MS PGothic" w:hAnsi="MS PGothic" w:eastAsia="MS PGothic"/>
      <w:sz w:val="18"/>
      <w:szCs w:val="18"/>
    </w:rPr>
  </w:style>
  <w:style w:styleId="Heading1" w:type="paragraph">
    <w:name w:val="Heading 1"/>
    <w:basedOn w:val="Normal"/>
    <w:uiPriority w:val="1"/>
    <w:qFormat/>
    <w:pPr>
      <w:ind w:left="969"/>
      <w:outlineLvl w:val="1"/>
    </w:pPr>
    <w:rPr>
      <w:rFonts w:ascii="MS PGothic" w:hAnsi="MS PGothic" w:eastAsia="MS PGothic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大塚製薬株式会社</dc:creator>
  <dc:title>スライド 1</dc:title>
  <dcterms:created xsi:type="dcterms:W3CDTF">2015-05-11T14:39:49Z</dcterms:created>
  <dcterms:modified xsi:type="dcterms:W3CDTF">2015-05-11T14:39:49Z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2015-05-11T00:00:00Z</vt:filetime>
  </property>
</Properties>
</file>